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F9462" w14:textId="77777777" w:rsidR="00B14E3F" w:rsidRDefault="00B14E3F" w:rsidP="00B14E3F">
      <w:pPr>
        <w:pStyle w:val="NormalWeb"/>
        <w:rPr>
          <w:color w:val="000000"/>
          <w:sz w:val="24"/>
          <w:szCs w:val="24"/>
        </w:rPr>
      </w:pPr>
    </w:p>
    <w:p w14:paraId="33767A60" w14:textId="050F2FD2" w:rsidR="0068121B" w:rsidRPr="0068121B" w:rsidRDefault="0068121B" w:rsidP="0068121B">
      <w:pPr>
        <w:pStyle w:val="Heading2"/>
        <w:rPr>
          <w:lang w:val="en-US"/>
        </w:rPr>
      </w:pPr>
      <w:bookmarkStart w:id="0" w:name="_Toc3999930"/>
      <w:r w:rsidRPr="0068121B">
        <w:rPr>
          <w:lang w:val="en-US"/>
        </w:rPr>
        <w:t>Optimization of renewable energy storages</w:t>
      </w:r>
      <w:bookmarkEnd w:id="0"/>
      <w:r w:rsidR="00ED750B">
        <w:rPr>
          <w:lang w:val="en-US"/>
        </w:rPr>
        <w:t xml:space="preserve"> (in collaboration with University of Dar </w:t>
      </w:r>
      <w:proofErr w:type="spellStart"/>
      <w:r w:rsidR="00ED750B">
        <w:rPr>
          <w:lang w:val="en-US"/>
        </w:rPr>
        <w:t>Es</w:t>
      </w:r>
      <w:proofErr w:type="spellEnd"/>
      <w:r w:rsidR="00ED750B">
        <w:rPr>
          <w:lang w:val="en-US"/>
        </w:rPr>
        <w:t xml:space="preserve"> Salaam, Tanzania)</w:t>
      </w:r>
    </w:p>
    <w:p w14:paraId="63418306" w14:textId="62BC922F" w:rsidR="0068121B" w:rsidRPr="0068121B" w:rsidRDefault="0068121B" w:rsidP="0068121B">
      <w:pPr>
        <w:spacing w:after="0" w:line="240" w:lineRule="auto"/>
        <w:rPr>
          <w:rFonts w:cstheme="minorHAnsi"/>
          <w:sz w:val="24"/>
          <w:szCs w:val="24"/>
          <w:lang w:val="en-US"/>
        </w:rPr>
      </w:pPr>
      <w:r>
        <w:rPr>
          <w:rFonts w:cstheme="minorHAnsi"/>
          <w:sz w:val="24"/>
          <w:szCs w:val="24"/>
          <w:lang w:val="en-US"/>
        </w:rPr>
        <w:t>Supervisor</w:t>
      </w:r>
      <w:r w:rsidRPr="0068121B">
        <w:rPr>
          <w:rFonts w:cstheme="minorHAnsi"/>
          <w:sz w:val="24"/>
          <w:szCs w:val="24"/>
          <w:lang w:val="en-US"/>
        </w:rPr>
        <w:t>:</w:t>
      </w:r>
      <w:r>
        <w:rPr>
          <w:rFonts w:cstheme="minorHAnsi"/>
          <w:sz w:val="24"/>
          <w:szCs w:val="24"/>
          <w:lang w:val="en-US"/>
        </w:rPr>
        <w:t xml:space="preserve"> </w:t>
      </w:r>
      <w:r w:rsidRPr="0068121B">
        <w:rPr>
          <w:rFonts w:cstheme="minorHAnsi"/>
          <w:sz w:val="24"/>
          <w:szCs w:val="24"/>
          <w:lang w:val="en-US"/>
        </w:rPr>
        <w:t xml:space="preserve">Johannes Jäschke </w:t>
      </w:r>
      <w:r w:rsidR="00ED750B">
        <w:rPr>
          <w:rFonts w:cstheme="minorHAnsi"/>
          <w:sz w:val="24"/>
          <w:szCs w:val="24"/>
          <w:lang w:val="en-US"/>
        </w:rPr>
        <w:t>(jaschke@ntnu.no</w:t>
      </w:r>
      <w:r>
        <w:rPr>
          <w:rFonts w:cstheme="minorHAnsi"/>
          <w:sz w:val="24"/>
          <w:szCs w:val="24"/>
          <w:lang w:val="en-US"/>
        </w:rPr>
        <w:t>)</w:t>
      </w:r>
    </w:p>
    <w:p w14:paraId="634C6853" w14:textId="77777777" w:rsidR="0068121B" w:rsidRPr="0068121B" w:rsidRDefault="0068121B" w:rsidP="0068121B">
      <w:pPr>
        <w:spacing w:after="0" w:line="240" w:lineRule="auto"/>
        <w:rPr>
          <w:rFonts w:cstheme="minorHAnsi"/>
          <w:sz w:val="24"/>
          <w:szCs w:val="24"/>
          <w:lang w:val="en-US"/>
        </w:rPr>
      </w:pPr>
    </w:p>
    <w:p w14:paraId="054B2E9E" w14:textId="77777777" w:rsidR="0068121B" w:rsidRPr="0068121B" w:rsidRDefault="0068121B" w:rsidP="0068121B">
      <w:pPr>
        <w:spacing w:after="0" w:line="240" w:lineRule="auto"/>
        <w:rPr>
          <w:rFonts w:cstheme="minorHAnsi"/>
          <w:sz w:val="24"/>
          <w:szCs w:val="24"/>
          <w:lang w:val="en-US"/>
        </w:rPr>
      </w:pPr>
      <w:r w:rsidRPr="0068121B">
        <w:rPr>
          <w:rFonts w:cstheme="minorHAnsi"/>
          <w:sz w:val="24"/>
          <w:szCs w:val="24"/>
          <w:lang w:val="en-US"/>
        </w:rPr>
        <w:t xml:space="preserve">Intermittent solar and wind energy need heat storage units </w:t>
      </w:r>
      <w:proofErr w:type="gramStart"/>
      <w:r w:rsidRPr="0068121B">
        <w:rPr>
          <w:rFonts w:cstheme="minorHAnsi"/>
          <w:sz w:val="24"/>
          <w:szCs w:val="24"/>
          <w:lang w:val="en-US"/>
        </w:rPr>
        <w:t>in order to</w:t>
      </w:r>
      <w:proofErr w:type="gramEnd"/>
      <w:r w:rsidRPr="0068121B">
        <w:rPr>
          <w:rFonts w:cstheme="minorHAnsi"/>
          <w:sz w:val="24"/>
          <w:szCs w:val="24"/>
          <w:lang w:val="en-US"/>
        </w:rPr>
        <w:t xml:space="preserve"> provide energy on a continuous basis. Energy storage can be in the form of electricity (electrical batteries) and heat (heat batteries). Energy can be provided as power (from generators) or as heat (solar collectors) and conversion between the two is possible both ways. Heat storage options include low temperature energy (typically ice), medium temperature energy (hot water) and energy for cooking (about 200 degrees). </w:t>
      </w:r>
    </w:p>
    <w:p w14:paraId="30481D8B" w14:textId="77777777" w:rsidR="0068121B" w:rsidRPr="0068121B" w:rsidRDefault="0068121B" w:rsidP="0068121B">
      <w:pPr>
        <w:spacing w:after="0" w:line="240" w:lineRule="auto"/>
        <w:rPr>
          <w:rFonts w:cstheme="minorHAnsi"/>
          <w:sz w:val="24"/>
          <w:szCs w:val="24"/>
          <w:lang w:val="en-US"/>
        </w:rPr>
      </w:pPr>
    </w:p>
    <w:p w14:paraId="59A23589" w14:textId="77777777" w:rsidR="0068121B" w:rsidRPr="0068121B" w:rsidRDefault="0068121B" w:rsidP="0068121B">
      <w:pPr>
        <w:spacing w:after="0" w:line="240" w:lineRule="auto"/>
        <w:rPr>
          <w:rFonts w:cstheme="minorHAnsi"/>
          <w:sz w:val="24"/>
          <w:szCs w:val="24"/>
          <w:lang w:val="en-US"/>
        </w:rPr>
      </w:pPr>
      <w:r w:rsidRPr="0068121B">
        <w:rPr>
          <w:rFonts w:cstheme="minorHAnsi"/>
          <w:sz w:val="24"/>
          <w:szCs w:val="24"/>
          <w:lang w:val="en-US"/>
        </w:rPr>
        <w:t xml:space="preserve">Hybrid stand-alone systems then can have several energy sources and several storage options to serve diverse energy demands (heat and power) for the user during day and night. This scenario is subject to a modeling study, where a simplified model can be established for optimization purposes. Such a model can potentially be used for preparing guidelines on the energy management in a hybrid off-grid system. </w:t>
      </w:r>
    </w:p>
    <w:p w14:paraId="3EECB305" w14:textId="77777777" w:rsidR="0068121B" w:rsidRPr="0068121B" w:rsidRDefault="0068121B" w:rsidP="0068121B">
      <w:pPr>
        <w:spacing w:after="0" w:line="240" w:lineRule="auto"/>
        <w:rPr>
          <w:rFonts w:cstheme="minorHAnsi"/>
          <w:sz w:val="24"/>
          <w:szCs w:val="24"/>
          <w:lang w:val="en-US"/>
        </w:rPr>
      </w:pPr>
    </w:p>
    <w:p w14:paraId="199C9006" w14:textId="77777777" w:rsidR="0068121B" w:rsidRPr="0068121B" w:rsidRDefault="0068121B" w:rsidP="0068121B">
      <w:pPr>
        <w:spacing w:after="0" w:line="240" w:lineRule="auto"/>
        <w:rPr>
          <w:rFonts w:cstheme="minorHAnsi"/>
          <w:sz w:val="24"/>
          <w:szCs w:val="24"/>
          <w:lang w:val="en-US"/>
        </w:rPr>
      </w:pPr>
      <w:r w:rsidRPr="0068121B">
        <w:rPr>
          <w:rFonts w:cstheme="minorHAnsi"/>
          <w:sz w:val="24"/>
          <w:szCs w:val="24"/>
          <w:lang w:val="en-US"/>
        </w:rPr>
        <w:t xml:space="preserve">The work relates to a solar energy storage system which is one of several joint research tasks between NTNU and University of Dar es Salaam (UDSM). Mobility support is provided through a NORPART project, so the students can get the </w:t>
      </w:r>
      <w:bookmarkStart w:id="1" w:name="_GoBack"/>
      <w:r w:rsidRPr="00ED750B">
        <w:rPr>
          <w:rFonts w:cstheme="minorHAnsi"/>
          <w:b/>
          <w:sz w:val="24"/>
          <w:szCs w:val="24"/>
          <w:lang w:val="en-US"/>
        </w:rPr>
        <w:t xml:space="preserve">opportunity to join a group for a one month visiting period at </w:t>
      </w:r>
      <w:proofErr w:type="gramStart"/>
      <w:r w:rsidRPr="00ED750B">
        <w:rPr>
          <w:rFonts w:cstheme="minorHAnsi"/>
          <w:b/>
          <w:sz w:val="24"/>
          <w:szCs w:val="24"/>
          <w:lang w:val="en-US"/>
        </w:rPr>
        <w:t>UDSM</w:t>
      </w:r>
      <w:r w:rsidRPr="0068121B">
        <w:rPr>
          <w:rFonts w:cstheme="minorHAnsi"/>
          <w:sz w:val="24"/>
          <w:szCs w:val="24"/>
          <w:lang w:val="en-US"/>
        </w:rPr>
        <w:t xml:space="preserve">  </w:t>
      </w:r>
      <w:bookmarkEnd w:id="1"/>
      <w:r w:rsidRPr="0068121B">
        <w:rPr>
          <w:rFonts w:cstheme="minorHAnsi"/>
          <w:sz w:val="24"/>
          <w:szCs w:val="24"/>
          <w:lang w:val="en-US"/>
        </w:rPr>
        <w:t>during</w:t>
      </w:r>
      <w:proofErr w:type="gramEnd"/>
      <w:r w:rsidRPr="0068121B">
        <w:rPr>
          <w:rFonts w:cstheme="minorHAnsi"/>
          <w:sz w:val="24"/>
          <w:szCs w:val="24"/>
          <w:lang w:val="en-US"/>
        </w:rPr>
        <w:t xml:space="preserve"> the master thesis work.</w:t>
      </w:r>
    </w:p>
    <w:p w14:paraId="264DFB6A" w14:textId="77777777" w:rsidR="0068121B" w:rsidRPr="0068121B" w:rsidRDefault="0068121B" w:rsidP="0068121B">
      <w:pPr>
        <w:spacing w:after="0" w:line="240" w:lineRule="auto"/>
        <w:rPr>
          <w:rFonts w:cstheme="minorHAnsi"/>
          <w:sz w:val="24"/>
          <w:szCs w:val="24"/>
          <w:lang w:val="en-US"/>
        </w:rPr>
      </w:pPr>
    </w:p>
    <w:sectPr w:rsidR="0068121B" w:rsidRPr="00681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5"/>
    <w:rsid w:val="00074038"/>
    <w:rsid w:val="00391E1F"/>
    <w:rsid w:val="00465335"/>
    <w:rsid w:val="004F6F65"/>
    <w:rsid w:val="0068121B"/>
    <w:rsid w:val="008863FD"/>
    <w:rsid w:val="00B14E3F"/>
    <w:rsid w:val="00D05FFD"/>
    <w:rsid w:val="00E0737E"/>
    <w:rsid w:val="00E5276B"/>
    <w:rsid w:val="00ED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83F7"/>
  <w15:chartTrackingRefBased/>
  <w15:docId w15:val="{A788A42C-AAA9-40FF-925B-4A773065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E3F"/>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14E3F"/>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E3F"/>
    <w:rPr>
      <w:rFonts w:eastAsiaTheme="majorEastAsia" w:cstheme="majorBidi"/>
      <w:b/>
      <w:sz w:val="28"/>
      <w:szCs w:val="32"/>
    </w:rPr>
  </w:style>
  <w:style w:type="paragraph" w:styleId="NormalWeb">
    <w:name w:val="Normal (Web)"/>
    <w:basedOn w:val="Normal"/>
    <w:uiPriority w:val="99"/>
    <w:semiHidden/>
    <w:unhideWhenUsed/>
    <w:rsid w:val="00B14E3F"/>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B14E3F"/>
    <w:rPr>
      <w:rFonts w:eastAsiaTheme="majorEastAsia" w:cstheme="majorBidi"/>
      <w:b/>
      <w:sz w:val="26"/>
      <w:szCs w:val="26"/>
    </w:rPr>
  </w:style>
  <w:style w:type="paragraph" w:styleId="TOCHeading">
    <w:name w:val="TOC Heading"/>
    <w:basedOn w:val="Heading1"/>
    <w:next w:val="Normal"/>
    <w:uiPriority w:val="39"/>
    <w:unhideWhenUsed/>
    <w:qFormat/>
    <w:rsid w:val="0068121B"/>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68121B"/>
    <w:pPr>
      <w:spacing w:after="100"/>
      <w:ind w:left="220"/>
    </w:pPr>
  </w:style>
  <w:style w:type="character" w:styleId="Hyperlink">
    <w:name w:val="Hyperlink"/>
    <w:basedOn w:val="DefaultParagraphFont"/>
    <w:uiPriority w:val="99"/>
    <w:unhideWhenUsed/>
    <w:rsid w:val="006812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71931">
      <w:bodyDiv w:val="1"/>
      <w:marLeft w:val="0"/>
      <w:marRight w:val="0"/>
      <w:marTop w:val="0"/>
      <w:marBottom w:val="0"/>
      <w:divBdr>
        <w:top w:val="none" w:sz="0" w:space="0" w:color="auto"/>
        <w:left w:val="none" w:sz="0" w:space="0" w:color="auto"/>
        <w:bottom w:val="none" w:sz="0" w:space="0" w:color="auto"/>
        <w:right w:val="none" w:sz="0" w:space="0" w:color="auto"/>
      </w:divBdr>
    </w:div>
    <w:div w:id="14250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B8D8D-9C02-4F97-AE4A-D2232DC1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1172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Jørgen Nydal</dc:creator>
  <cp:keywords/>
  <dc:description/>
  <cp:lastModifiedBy>Johannes Jäschke</cp:lastModifiedBy>
  <cp:revision>2</cp:revision>
  <dcterms:created xsi:type="dcterms:W3CDTF">2019-03-20T20:52:00Z</dcterms:created>
  <dcterms:modified xsi:type="dcterms:W3CDTF">2019-03-20T20:52:00Z</dcterms:modified>
</cp:coreProperties>
</file>